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113"/>
        <w:gridCol w:w="5457"/>
      </w:tblGrid>
      <w:tr w:rsidR="002E654B" w:rsidRPr="00DC60C0" w:rsidTr="00AC518A">
        <w:tc>
          <w:tcPr>
            <w:tcW w:w="4361" w:type="dxa"/>
          </w:tcPr>
          <w:p w:rsidR="002E654B" w:rsidRPr="00DC60C0" w:rsidRDefault="002E654B" w:rsidP="00AC518A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:rsidR="002E654B" w:rsidRPr="00DC60C0" w:rsidRDefault="002E654B" w:rsidP="00AC518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DC60C0">
              <w:rPr>
                <w:color w:val="000000"/>
                <w:sz w:val="18"/>
                <w:szCs w:val="18"/>
                <w:lang w:eastAsia="en-US"/>
              </w:rPr>
              <w:t xml:space="preserve">Утверждены приказом Министерства образования и науки Российской Федерации от 07 апреля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DC60C0">
                <w:rPr>
                  <w:color w:val="000000"/>
                  <w:sz w:val="18"/>
                  <w:szCs w:val="18"/>
                  <w:lang w:eastAsia="en-US"/>
                </w:rPr>
                <w:t>2014 г</w:t>
              </w:r>
            </w:smartTag>
            <w:r w:rsidRPr="00DC60C0">
              <w:rPr>
                <w:color w:val="000000"/>
                <w:sz w:val="18"/>
                <w:szCs w:val="18"/>
                <w:lang w:eastAsia="en-US"/>
              </w:rPr>
              <w:t xml:space="preserve">. № 276 «О порядке проведения аттестации  педагогических </w:t>
            </w:r>
            <w:proofErr w:type="spellStart"/>
            <w:r w:rsidRPr="00DC60C0">
              <w:rPr>
                <w:color w:val="000000"/>
                <w:sz w:val="18"/>
                <w:szCs w:val="18"/>
                <w:lang w:eastAsia="en-US"/>
              </w:rPr>
              <w:t>работниковорганизаций</w:t>
            </w:r>
            <w:proofErr w:type="spellEnd"/>
            <w:r w:rsidRPr="00DC60C0">
              <w:rPr>
                <w:color w:val="000000"/>
                <w:sz w:val="18"/>
                <w:szCs w:val="18"/>
                <w:lang w:eastAsia="en-US"/>
              </w:rPr>
              <w:t xml:space="preserve">, осуществляющих образовательную деятельность» (Зарегистрирован в Минюсте Российской Федерации 23 мая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DC60C0">
                <w:rPr>
                  <w:color w:val="000000"/>
                  <w:sz w:val="18"/>
                  <w:szCs w:val="18"/>
                  <w:lang w:eastAsia="en-US"/>
                </w:rPr>
                <w:t>2014 г</w:t>
              </w:r>
            </w:smartTag>
            <w:r w:rsidRPr="00DC60C0">
              <w:rPr>
                <w:color w:val="000000"/>
                <w:sz w:val="18"/>
                <w:szCs w:val="18"/>
                <w:lang w:eastAsia="en-US"/>
              </w:rPr>
              <w:t>., регистрационный № 32408)</w:t>
            </w:r>
          </w:p>
        </w:tc>
      </w:tr>
    </w:tbl>
    <w:p w:rsidR="002E654B" w:rsidRDefault="002E654B" w:rsidP="002E654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2E654B" w:rsidRDefault="002E654B" w:rsidP="002E654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2E654B" w:rsidRPr="009B0F5F" w:rsidRDefault="002E654B" w:rsidP="002E654B">
      <w:pPr>
        <w:pStyle w:val="a3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9B0F5F">
        <w:rPr>
          <w:b/>
          <w:color w:val="000000"/>
          <w:sz w:val="36"/>
          <w:szCs w:val="36"/>
        </w:rPr>
        <w:t>Требования, предъявляемые к квалификационным категориям</w:t>
      </w:r>
      <w:r>
        <w:rPr>
          <w:b/>
          <w:color w:val="000000"/>
          <w:sz w:val="36"/>
          <w:szCs w:val="36"/>
        </w:rPr>
        <w:t xml:space="preserve"> </w:t>
      </w:r>
      <w:r w:rsidRPr="009B0F5F">
        <w:rPr>
          <w:b/>
          <w:color w:val="000000"/>
          <w:sz w:val="36"/>
          <w:szCs w:val="36"/>
        </w:rPr>
        <w:t xml:space="preserve"> (первой или высшей)</w:t>
      </w:r>
      <w:bookmarkStart w:id="0" w:name="_GoBack"/>
      <w:bookmarkEnd w:id="0"/>
    </w:p>
    <w:p w:rsidR="002E654B" w:rsidRDefault="002E654B" w:rsidP="002E654B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E654B" w:rsidRDefault="002E654B" w:rsidP="002E654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Пункт </w:t>
      </w:r>
      <w:r w:rsidRPr="00FE4CAB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6, 37  Порядка аттестации педагогических работников</w:t>
      </w:r>
      <w:r w:rsidRPr="00FE4CAB">
        <w:rPr>
          <w:color w:val="000000"/>
          <w:sz w:val="28"/>
          <w:szCs w:val="28"/>
        </w:rPr>
        <w:t xml:space="preserve">. </w:t>
      </w:r>
    </w:p>
    <w:p w:rsidR="002E654B" w:rsidRPr="009B3C08" w:rsidRDefault="002E654B" w:rsidP="002E654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3C08">
        <w:rPr>
          <w:b/>
          <w:color w:val="000000"/>
          <w:sz w:val="28"/>
          <w:szCs w:val="28"/>
        </w:rPr>
        <w:t>Первая</w:t>
      </w:r>
      <w:r w:rsidRPr="009B3C08">
        <w:rPr>
          <w:color w:val="000000"/>
          <w:sz w:val="28"/>
          <w:szCs w:val="28"/>
        </w:rPr>
        <w:t xml:space="preserve"> квалификационная категория педагогическим работникам устанавливается на основе:</w:t>
      </w:r>
      <w:r>
        <w:rPr>
          <w:color w:val="000000"/>
          <w:sz w:val="28"/>
          <w:szCs w:val="28"/>
        </w:rPr>
        <w:t xml:space="preserve">  </w:t>
      </w:r>
      <w:r w:rsidRPr="009B3C08">
        <w:rPr>
          <w:color w:val="000000"/>
          <w:sz w:val="28"/>
          <w:szCs w:val="28"/>
        </w:rPr>
        <w:t xml:space="preserve">стабильных положительных результатов освоения обучающимися образовательных </w:t>
      </w:r>
      <w:r>
        <w:rPr>
          <w:color w:val="000000"/>
          <w:sz w:val="28"/>
          <w:szCs w:val="28"/>
        </w:rPr>
        <w:t xml:space="preserve">    </w:t>
      </w:r>
      <w:r w:rsidRPr="009B3C08">
        <w:rPr>
          <w:color w:val="000000"/>
          <w:sz w:val="28"/>
          <w:szCs w:val="28"/>
        </w:rPr>
        <w:t>программ по итогам мониторингов, проводимых организацией;</w:t>
      </w:r>
      <w:r>
        <w:rPr>
          <w:color w:val="000000"/>
          <w:sz w:val="28"/>
          <w:szCs w:val="28"/>
        </w:rPr>
        <w:t xml:space="preserve"> </w:t>
      </w:r>
      <w:proofErr w:type="gramStart"/>
      <w:r w:rsidRPr="009B3C08">
        <w:rPr>
          <w:color w:val="000000"/>
          <w:sz w:val="28"/>
          <w:szCs w:val="28"/>
        </w:rPr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Постановление</w:t>
      </w:r>
      <w:r>
        <w:rPr>
          <w:color w:val="000000"/>
          <w:sz w:val="28"/>
          <w:szCs w:val="28"/>
        </w:rPr>
        <w:t>м</w:t>
      </w:r>
      <w:r w:rsidRPr="009B3C08">
        <w:rPr>
          <w:color w:val="000000"/>
          <w:sz w:val="28"/>
          <w:szCs w:val="28"/>
        </w:rPr>
        <w:t xml:space="preserve"> Правительства Российской Федерации от 5 августа </w:t>
      </w:r>
      <w:smartTag w:uri="urn:schemas-microsoft-com:office:smarttags" w:element="metricconverter">
        <w:smartTagPr>
          <w:attr w:name="ProductID" w:val="2013 г"/>
        </w:smartTagPr>
        <w:r w:rsidRPr="009B3C08">
          <w:rPr>
            <w:color w:val="000000"/>
            <w:sz w:val="28"/>
            <w:szCs w:val="28"/>
          </w:rPr>
          <w:t>2013 г</w:t>
        </w:r>
      </w:smartTag>
      <w:r w:rsidRPr="009B3C08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№</w:t>
      </w:r>
      <w:r w:rsidRPr="009B3C08">
        <w:rPr>
          <w:color w:val="000000"/>
          <w:sz w:val="28"/>
          <w:szCs w:val="28"/>
        </w:rPr>
        <w:t xml:space="preserve"> 662 "Об осуществлении мониторинга системы образования" (Собрание законодательства Российской Федерации, 2013, N 33, ст. 4378).выявления развития у обучающихся способностей к научной (интеллектуальной), творческой, физкультурно-спортивной деятельности;</w:t>
      </w:r>
      <w:proofErr w:type="gramEnd"/>
      <w:r>
        <w:rPr>
          <w:color w:val="000000"/>
          <w:sz w:val="28"/>
          <w:szCs w:val="28"/>
        </w:rPr>
        <w:t xml:space="preserve"> </w:t>
      </w:r>
      <w:r w:rsidRPr="009B3C08">
        <w:rPr>
          <w:color w:val="000000"/>
          <w:sz w:val="28"/>
          <w:szCs w:val="28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2E654B" w:rsidRPr="0055254E" w:rsidRDefault="002E654B" w:rsidP="002E654B">
      <w:pPr>
        <w:pStyle w:val="a3"/>
        <w:jc w:val="both"/>
        <w:rPr>
          <w:color w:val="000000"/>
          <w:sz w:val="28"/>
          <w:szCs w:val="28"/>
        </w:rPr>
      </w:pPr>
      <w:r w:rsidRPr="009B3C08">
        <w:rPr>
          <w:b/>
        </w:rPr>
        <w:t>Высшая</w:t>
      </w:r>
      <w:r w:rsidRPr="009B3C08">
        <w:t xml:space="preserve"> квалификационная категория педагогическим работникам устанавливается на основе:</w:t>
      </w:r>
      <w:r>
        <w:t xml:space="preserve"> </w:t>
      </w:r>
      <w:r w:rsidRPr="009B3C08">
        <w:t xml:space="preserve">достижения обучающимися положительной динамики результатов освоения образовательных программ по итогам мониторингов, проводимых </w:t>
      </w:r>
      <w:proofErr w:type="spellStart"/>
      <w:r w:rsidRPr="009B3C08">
        <w:t>организацией</w:t>
      </w:r>
      <w:proofErr w:type="gramStart"/>
      <w:r w:rsidRPr="009B3C08">
        <w:t>;д</w:t>
      </w:r>
      <w:proofErr w:type="gramEnd"/>
      <w:r w:rsidRPr="009B3C08">
        <w:t>остижения</w:t>
      </w:r>
      <w:proofErr w:type="spellEnd"/>
      <w:r w:rsidRPr="009B3C08">
        <w:t xml:space="preserve">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</w:t>
      </w:r>
      <w:r>
        <w:t>м</w:t>
      </w:r>
      <w:r w:rsidRPr="009B3C08">
        <w:t xml:space="preserve"> Правительства Российской Федерации от 5 августа </w:t>
      </w:r>
      <w:smartTag w:uri="urn:schemas-microsoft-com:office:smarttags" w:element="metricconverter">
        <w:smartTagPr>
          <w:attr w:name="ProductID" w:val="2013 г"/>
        </w:smartTagPr>
        <w:r w:rsidRPr="009B3C08">
          <w:t>2013 г</w:t>
        </w:r>
      </w:smartTag>
      <w:r w:rsidRPr="009B3C08">
        <w:t xml:space="preserve">. </w:t>
      </w:r>
      <w:r>
        <w:t>№</w:t>
      </w:r>
      <w:r w:rsidRPr="009B3C08">
        <w:t xml:space="preserve"> 662 "Об осуществлении мониторинга системы образования" (Собрание законодательства Российской Федерации, 2013, N 33, ст. 4378).выявления и развития способностей обучающихся к научной (интеллектуальной), творческой, физкультурно-спортивной деятельности, а также их участия в олимпиадах, конкурсах, фестивалях, </w:t>
      </w:r>
      <w:proofErr w:type="spellStart"/>
      <w:r w:rsidRPr="009B3C08">
        <w:t>соревнованиях</w:t>
      </w:r>
      <w:proofErr w:type="gramStart"/>
      <w:r w:rsidRPr="009B3C08">
        <w:t>;л</w:t>
      </w:r>
      <w:proofErr w:type="gramEnd"/>
      <w:r w:rsidRPr="009B3C08">
        <w:t>ичного</w:t>
      </w:r>
      <w:proofErr w:type="spellEnd"/>
      <w:r w:rsidRPr="009B3C08">
        <w:t xml:space="preserve"> вклада в повышение качества образования, совершенствование методов обучения и воспитания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</w:t>
      </w:r>
      <w:proofErr w:type="spellStart"/>
      <w:r w:rsidRPr="009B3C08">
        <w:t>инновационной;активного</w:t>
      </w:r>
      <w:proofErr w:type="spellEnd"/>
      <w:r w:rsidRPr="009B3C08">
        <w:t xml:space="preserve">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613473" w:rsidRDefault="00613473"/>
    <w:sectPr w:rsidR="00613473" w:rsidSect="002E4B9E">
      <w:pgSz w:w="11906" w:h="16838"/>
      <w:pgMar w:top="567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E654B"/>
    <w:rsid w:val="002E654B"/>
    <w:rsid w:val="00613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5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E65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DC340</dc:creator>
  <cp:keywords/>
  <dc:description/>
  <cp:lastModifiedBy>DC340</cp:lastModifiedBy>
  <cp:revision>3</cp:revision>
  <dcterms:created xsi:type="dcterms:W3CDTF">2022-04-12T11:18:00Z</dcterms:created>
  <dcterms:modified xsi:type="dcterms:W3CDTF">2022-04-12T11:18:00Z</dcterms:modified>
</cp:coreProperties>
</file>